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22A7E8" w14:textId="401205D4" w:rsidR="00DD4293" w:rsidRPr="00631D62" w:rsidRDefault="006A4D7A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EXTRATO DO EDITAL </w:t>
      </w:r>
      <w:r w:rsidRPr="00631D62">
        <w:rPr>
          <w:rFonts w:ascii="Times New Roman" w:hAnsi="Times New Roman" w:cs="Times New Roman"/>
          <w:b/>
          <w:i w:val="0"/>
          <w:sz w:val="28"/>
          <w:szCs w:val="28"/>
        </w:rPr>
        <w:t>N.º 01/202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1 - </w:t>
      </w:r>
      <w:r w:rsidR="00182B56" w:rsidRPr="00631D62">
        <w:rPr>
          <w:rFonts w:ascii="Times New Roman" w:hAnsi="Times New Roman" w:cs="Times New Roman"/>
          <w:b/>
          <w:i w:val="0"/>
          <w:sz w:val="28"/>
          <w:szCs w:val="28"/>
        </w:rPr>
        <w:t xml:space="preserve">PROCESSO SELETIVO SIMPLIFICADO </w:t>
      </w:r>
    </w:p>
    <w:p w14:paraId="4A90333E" w14:textId="0E767BC6" w:rsidR="00DD4293" w:rsidRPr="00631D62" w:rsidRDefault="00182B56">
      <w:pPr>
        <w:jc w:val="both"/>
      </w:pPr>
      <w:r w:rsidRPr="00631D62">
        <w:rPr>
          <w:rFonts w:eastAsia="BatangChe"/>
        </w:rPr>
        <w:tab/>
      </w:r>
      <w:r w:rsidR="00825CA3">
        <w:rPr>
          <w:rFonts w:eastAsia="BatangChe"/>
        </w:rPr>
        <w:t>A</w:t>
      </w:r>
      <w:r w:rsidRPr="00631D62">
        <w:rPr>
          <w:rFonts w:eastAsia="BatangChe"/>
        </w:rPr>
        <w:t xml:space="preserve"> Prefeit</w:t>
      </w:r>
      <w:r w:rsidR="00825CA3">
        <w:rPr>
          <w:rFonts w:eastAsia="BatangChe"/>
        </w:rPr>
        <w:t>a</w:t>
      </w:r>
      <w:r w:rsidRPr="00631D62">
        <w:rPr>
          <w:rFonts w:eastAsia="BatangChe"/>
        </w:rPr>
        <w:t xml:space="preserve"> do Município de </w:t>
      </w:r>
      <w:r w:rsidR="009D65E9">
        <w:rPr>
          <w:rFonts w:eastAsia="BatangChe"/>
        </w:rPr>
        <w:t>Jaci</w:t>
      </w:r>
      <w:r w:rsidRPr="00631D62">
        <w:rPr>
          <w:rFonts w:eastAsia="BatangChe"/>
        </w:rPr>
        <w:t xml:space="preserve">, Estado de São Paulo, no uso das atribuições que lhe são conferidas pela legislação em vigor, torna público a abertura de inscrições e estabelece normas para a realização de </w:t>
      </w:r>
      <w:r w:rsidRPr="00631D62">
        <w:rPr>
          <w:rFonts w:eastAsia="BatangChe"/>
          <w:b/>
        </w:rPr>
        <w:t>PROCESSO SELETIVO SIMPLIFICADO</w:t>
      </w:r>
      <w:r w:rsidRPr="00631D62">
        <w:rPr>
          <w:rFonts w:eastAsia="BatangChe"/>
        </w:rPr>
        <w:t xml:space="preserve"> de </w:t>
      </w:r>
      <w:r w:rsidRPr="00631D62">
        <w:rPr>
          <w:rFonts w:eastAsia="BatangChe"/>
          <w:b/>
          <w:bCs/>
        </w:rPr>
        <w:t xml:space="preserve">provas e títulos </w:t>
      </w:r>
      <w:r w:rsidRPr="00631D62">
        <w:rPr>
          <w:color w:val="000000"/>
        </w:rPr>
        <w:t xml:space="preserve">para a seleção de </w:t>
      </w:r>
      <w:r w:rsidRPr="00631D62">
        <w:rPr>
          <w:b/>
          <w:bCs/>
          <w:color w:val="000000"/>
        </w:rPr>
        <w:t>PROFESSORES</w:t>
      </w:r>
      <w:r w:rsidR="007E3A3A" w:rsidRPr="00631D62">
        <w:rPr>
          <w:b/>
          <w:color w:val="000000"/>
        </w:rPr>
        <w:t xml:space="preserve"> </w:t>
      </w:r>
      <w:r w:rsidR="004779EB" w:rsidRPr="004779EB">
        <w:rPr>
          <w:color w:val="auto"/>
        </w:rPr>
        <w:t xml:space="preserve">para o desenvolvimento de atividades em eventuais substituições em caso de </w:t>
      </w:r>
      <w:r w:rsidRPr="00631D62">
        <w:rPr>
          <w:color w:val="000000"/>
        </w:rPr>
        <w:t>afastamentos por licenças maternidade, licença médicas, licenças saúde, licenças prêmio</w:t>
      </w:r>
      <w:r w:rsidR="00B212C1">
        <w:rPr>
          <w:color w:val="000000"/>
        </w:rPr>
        <w:t>,</w:t>
      </w:r>
      <w:r w:rsidR="00B212C1" w:rsidRPr="00B212C1">
        <w:rPr>
          <w:bCs/>
          <w:iCs/>
        </w:rPr>
        <w:t xml:space="preserve"> </w:t>
      </w:r>
      <w:r w:rsidR="00B212C1" w:rsidRPr="00BE4FF0">
        <w:rPr>
          <w:bCs/>
          <w:iCs/>
        </w:rPr>
        <w:t>designação em cargo de gestor, entre outros</w:t>
      </w:r>
      <w:r w:rsidRPr="00631D62">
        <w:rPr>
          <w:color w:val="000000"/>
        </w:rPr>
        <w:t xml:space="preserve">, através de contratação temporária por tempo determinado </w:t>
      </w:r>
      <w:r w:rsidRPr="00631D62">
        <w:rPr>
          <w:rFonts w:eastAsia="BatangChe"/>
          <w:color w:val="000000"/>
        </w:rPr>
        <w:t>de acordo com as necessidades do Município, com fundamentação legal no artigo 37, inciso IX, da CF</w:t>
      </w:r>
      <w:r w:rsidR="00193EE3" w:rsidRPr="00631D62">
        <w:rPr>
          <w:rFonts w:eastAsia="BatangChe"/>
          <w:color w:val="000000"/>
        </w:rPr>
        <w:t xml:space="preserve">, </w:t>
      </w:r>
      <w:r w:rsidR="00193EE3" w:rsidRPr="00631D62">
        <w:rPr>
          <w:rFonts w:eastAsia="BatangChe"/>
          <w:color w:val="auto"/>
        </w:rPr>
        <w:t xml:space="preserve">da Lei Orgânica do Município de </w:t>
      </w:r>
      <w:r w:rsidR="009D65E9">
        <w:rPr>
          <w:rFonts w:eastAsia="BatangChe"/>
          <w:color w:val="auto"/>
        </w:rPr>
        <w:t>Jaci</w:t>
      </w:r>
      <w:r w:rsidR="00193EE3" w:rsidRPr="00631D62">
        <w:rPr>
          <w:rFonts w:eastAsia="BatangChe"/>
          <w:color w:val="auto"/>
        </w:rPr>
        <w:t xml:space="preserve"> e Deliberação TC-A-15248/026/04 do Tribunal de Contas do Estado de São Paulo</w:t>
      </w:r>
      <w:r w:rsidRPr="00631D62">
        <w:rPr>
          <w:rFonts w:eastAsia="BatangChe"/>
          <w:color w:val="000000"/>
        </w:rPr>
        <w:t>.</w:t>
      </w:r>
    </w:p>
    <w:p w14:paraId="5A87D370" w14:textId="5E8ED75D" w:rsidR="006A4D7A" w:rsidRDefault="006A4D7A" w:rsidP="006A4D7A">
      <w:pPr>
        <w:pStyle w:val="Corpodetexto"/>
        <w:spacing w:after="0" w:line="240" w:lineRule="auto"/>
        <w:jc w:val="both"/>
        <w:rPr>
          <w:rFonts w:eastAsia="BatangChe"/>
          <w:b/>
          <w:color w:val="000000"/>
        </w:rPr>
      </w:pPr>
      <w:r w:rsidRPr="006A4D7A">
        <w:rPr>
          <w:rFonts w:eastAsia="BatangChe"/>
          <w:bCs/>
          <w:color w:val="000000"/>
          <w:u w:val="single"/>
        </w:rPr>
        <w:t>INSCRIÇÕES:</w:t>
      </w:r>
      <w:r>
        <w:rPr>
          <w:rFonts w:eastAsia="BatangChe"/>
          <w:b/>
          <w:color w:val="000000"/>
        </w:rPr>
        <w:t xml:space="preserve"> </w:t>
      </w:r>
      <w:r w:rsidRPr="00631D62">
        <w:rPr>
          <w:b/>
        </w:rPr>
        <w:t xml:space="preserve">Serão realizadas através de formulário de inscrição, disponível no endereço eletrônico </w:t>
      </w:r>
      <w:r w:rsidRPr="00631D62">
        <w:rPr>
          <w:rFonts w:eastAsia="Calibri"/>
          <w:b/>
        </w:rPr>
        <w:t>www.nemesisconsult.com.br</w:t>
      </w:r>
      <w:r w:rsidRPr="00631D62">
        <w:rPr>
          <w:b/>
        </w:rPr>
        <w:t xml:space="preserve">, das 9 horas do dia </w:t>
      </w:r>
      <w:r w:rsidR="00EE5457">
        <w:rPr>
          <w:b/>
        </w:rPr>
        <w:t xml:space="preserve">01º </w:t>
      </w:r>
      <w:r w:rsidRPr="00631D62">
        <w:rPr>
          <w:b/>
        </w:rPr>
        <w:t xml:space="preserve">até às 24 horas do dia </w:t>
      </w:r>
      <w:r>
        <w:rPr>
          <w:b/>
        </w:rPr>
        <w:t>07</w:t>
      </w:r>
      <w:r w:rsidRPr="00631D62">
        <w:rPr>
          <w:b/>
        </w:rPr>
        <w:t xml:space="preserve"> de </w:t>
      </w:r>
      <w:r>
        <w:rPr>
          <w:b/>
        </w:rPr>
        <w:t>março</w:t>
      </w:r>
      <w:r w:rsidRPr="00631D62">
        <w:rPr>
          <w:b/>
        </w:rPr>
        <w:t xml:space="preserve"> de 202</w:t>
      </w:r>
      <w:r>
        <w:rPr>
          <w:b/>
        </w:rPr>
        <w:t>1</w:t>
      </w:r>
      <w:r w:rsidRPr="00631D62">
        <w:rPr>
          <w:b/>
        </w:rPr>
        <w:t xml:space="preserve">. O pagamento da taxa de inscrição poderá ser feito até o dia </w:t>
      </w:r>
      <w:r>
        <w:rPr>
          <w:b/>
        </w:rPr>
        <w:t>08</w:t>
      </w:r>
      <w:r w:rsidRPr="00631D62">
        <w:rPr>
          <w:b/>
        </w:rPr>
        <w:t xml:space="preserve"> de </w:t>
      </w:r>
      <w:r>
        <w:rPr>
          <w:b/>
        </w:rPr>
        <w:t>março</w:t>
      </w:r>
      <w:r w:rsidRPr="00631D62">
        <w:rPr>
          <w:b/>
        </w:rPr>
        <w:t xml:space="preserve"> de 202</w:t>
      </w:r>
      <w:r>
        <w:rPr>
          <w:b/>
        </w:rPr>
        <w:t>1</w:t>
      </w:r>
      <w:r w:rsidRPr="00631D62">
        <w:rPr>
          <w:b/>
        </w:rPr>
        <w:t>.</w:t>
      </w:r>
    </w:p>
    <w:p w14:paraId="3BD62E72" w14:textId="78C3DE78" w:rsidR="006A4D7A" w:rsidRDefault="006A4D7A">
      <w:pPr>
        <w:jc w:val="both"/>
        <w:rPr>
          <w:rFonts w:eastAsia="BatangChe"/>
          <w:b/>
          <w:color w:val="000000"/>
        </w:rPr>
      </w:pPr>
      <w:r w:rsidRPr="006A4D7A">
        <w:rPr>
          <w:rFonts w:eastAsia="BatangChe"/>
          <w:bCs/>
          <w:color w:val="000000"/>
          <w:u w:val="single"/>
        </w:rPr>
        <w:t>PROVAS:</w:t>
      </w:r>
      <w:r>
        <w:rPr>
          <w:rFonts w:eastAsia="BatangChe"/>
          <w:b/>
          <w:color w:val="000000"/>
        </w:rPr>
        <w:t xml:space="preserve"> </w:t>
      </w:r>
      <w:bookmarkStart w:id="0" w:name="__DdeLink__5338_1347332031"/>
      <w:r w:rsidRPr="00432F51">
        <w:rPr>
          <w:rFonts w:eastAsia="BatangChe"/>
          <w:b/>
          <w:color w:val="auto"/>
        </w:rPr>
        <w:t>As Provas serão realizadas no dia 14 de março de 2021, em locais e horários a serem divulgados após a homologação das inscrições</w:t>
      </w:r>
      <w:bookmarkEnd w:id="0"/>
      <w:r>
        <w:rPr>
          <w:rFonts w:eastAsia="BatangChe"/>
          <w:b/>
          <w:color w:val="auto"/>
        </w:rPr>
        <w:t>.</w:t>
      </w:r>
    </w:p>
    <w:p w14:paraId="48E2843F" w14:textId="4DB187BF" w:rsidR="006A4D7A" w:rsidRPr="006A4D7A" w:rsidRDefault="006A4D7A">
      <w:pPr>
        <w:jc w:val="both"/>
        <w:rPr>
          <w:rFonts w:eastAsia="BatangChe"/>
          <w:bCs/>
          <w:color w:val="000000"/>
          <w:u w:val="single"/>
        </w:rPr>
      </w:pPr>
      <w:r w:rsidRPr="006A4D7A">
        <w:rPr>
          <w:rFonts w:eastAsia="BatangChe"/>
          <w:bCs/>
          <w:color w:val="000000"/>
          <w:u w:val="single"/>
        </w:rPr>
        <w:t>FUNÇÕES: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7"/>
        <w:gridCol w:w="1514"/>
        <w:gridCol w:w="723"/>
        <w:gridCol w:w="792"/>
        <w:gridCol w:w="1059"/>
        <w:gridCol w:w="3047"/>
        <w:gridCol w:w="1132"/>
      </w:tblGrid>
      <w:tr w:rsidR="00816071" w:rsidRPr="00CC2183" w14:paraId="0342F1E6" w14:textId="77777777" w:rsidTr="00816071">
        <w:tc>
          <w:tcPr>
            <w:tcW w:w="1697" w:type="dxa"/>
            <w:shd w:val="clear" w:color="auto" w:fill="auto"/>
            <w:vAlign w:val="center"/>
          </w:tcPr>
          <w:p w14:paraId="2500B266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FUNÇÕES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6C8BDE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REMUNERAÇÃO</w:t>
            </w:r>
          </w:p>
        </w:tc>
        <w:tc>
          <w:tcPr>
            <w:tcW w:w="627" w:type="dxa"/>
          </w:tcPr>
          <w:p w14:paraId="7D56A1CC" w14:textId="77777777" w:rsidR="00816071" w:rsidRDefault="00816071" w:rsidP="00791A9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C48A515" w14:textId="072D2E4D" w:rsidR="00816071" w:rsidRPr="00816071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1607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NIVEL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2A58BA" w14:textId="5D247FD3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Nº DE</w:t>
            </w:r>
          </w:p>
          <w:p w14:paraId="399AC38B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VAGAS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14C7B9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CARGA</w:t>
            </w:r>
          </w:p>
          <w:p w14:paraId="6E2E56B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HORÁRIA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2C1F59E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ESCOLARIDADE/REQUISITOS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5F85788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VALOR DA TAXA DE INSCRIÇÃO</w:t>
            </w:r>
          </w:p>
        </w:tc>
      </w:tr>
      <w:tr w:rsidR="00816071" w:rsidRPr="00CC2183" w14:paraId="33663EE7" w14:textId="77777777" w:rsidTr="00816071">
        <w:tc>
          <w:tcPr>
            <w:tcW w:w="1697" w:type="dxa"/>
            <w:shd w:val="clear" w:color="auto" w:fill="auto"/>
            <w:vAlign w:val="center"/>
          </w:tcPr>
          <w:p w14:paraId="3A46C7D7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183">
              <w:rPr>
                <w:rFonts w:ascii="Times New Roman" w:eastAsia="Arial" w:hAnsi="Times New Roman" w:cs="Times New Roman"/>
                <w:sz w:val="16"/>
                <w:szCs w:val="16"/>
                <w:lang w:val="pt-PT" w:eastAsia="pt-PT" w:bidi="pt-PT"/>
              </w:rPr>
              <w:t>P</w:t>
            </w:r>
            <w:r>
              <w:rPr>
                <w:rFonts w:ascii="Times New Roman" w:eastAsia="Arial" w:hAnsi="Times New Roman" w:cs="Times New Roman"/>
                <w:sz w:val="16"/>
                <w:szCs w:val="16"/>
                <w:lang w:val="pt-PT" w:eastAsia="pt-PT" w:bidi="pt-PT"/>
              </w:rPr>
              <w:t>EB</w:t>
            </w:r>
            <w:r w:rsidRPr="00CC2183">
              <w:rPr>
                <w:rFonts w:ascii="Times New Roman" w:eastAsia="Arial" w:hAnsi="Times New Roman" w:cs="Times New Roman"/>
                <w:sz w:val="16"/>
                <w:szCs w:val="16"/>
                <w:lang w:val="pt-PT" w:eastAsia="pt-PT" w:bidi="pt-PT"/>
              </w:rPr>
              <w:t xml:space="preserve"> I - Professor de Educação Básica I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86D614B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21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R$ 1.895,43</w:t>
            </w:r>
          </w:p>
        </w:tc>
        <w:tc>
          <w:tcPr>
            <w:tcW w:w="627" w:type="dxa"/>
          </w:tcPr>
          <w:p w14:paraId="2BE9C14D" w14:textId="5A775FDF" w:rsidR="00816071" w:rsidRPr="00816071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60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í</w:t>
            </w:r>
            <w:r w:rsidRPr="008160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vel I</w:t>
            </w:r>
          </w:p>
          <w:p w14:paraId="6FA06AA4" w14:textId="7D311835" w:rsidR="00816071" w:rsidRPr="00816071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60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Letra A </w:t>
            </w:r>
          </w:p>
          <w:p w14:paraId="01D99AD0" w14:textId="6A2A30D6" w:rsidR="00816071" w:rsidRPr="00CC2183" w:rsidRDefault="00816071" w:rsidP="00791A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3A5117" w14:textId="69F1F1E4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21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345A6D7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2183">
              <w:rPr>
                <w:rFonts w:ascii="Times New Roman" w:eastAsia="Arial" w:hAnsi="Times New Roman" w:cs="Times New Roman"/>
                <w:sz w:val="16"/>
                <w:szCs w:val="16"/>
                <w:lang w:val="pt-PT" w:eastAsia="pt-PT" w:bidi="pt-PT"/>
              </w:rPr>
              <w:t>30  horas semanais</w:t>
            </w:r>
            <w:r w:rsidRPr="00CC21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21E4486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2183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Licenciatura de Graduação Plena em pedagogia com formação específica na área (Ensino Superior)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E3787EB" w14:textId="4D9B9431" w:rsidR="00816071" w:rsidRPr="00CC2183" w:rsidRDefault="00816071" w:rsidP="004F1D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21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R$ </w:t>
            </w:r>
            <w:r w:rsidR="004F1D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CC21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</w:tbl>
    <w:p w14:paraId="2EB1996F" w14:textId="77777777" w:rsidR="006A4D7A" w:rsidRDefault="006A4D7A">
      <w:pPr>
        <w:jc w:val="both"/>
        <w:rPr>
          <w:rFonts w:eastAsia="BatangChe"/>
          <w:b/>
          <w:color w:val="000000"/>
        </w:rPr>
      </w:pPr>
    </w:p>
    <w:p w14:paraId="5F1E4ACA" w14:textId="481CCA1E" w:rsidR="00DD4293" w:rsidRDefault="00182B56">
      <w:pPr>
        <w:jc w:val="both"/>
        <w:rPr>
          <w:rFonts w:eastAsia="BatangChe"/>
          <w:b/>
          <w:color w:val="000000"/>
        </w:rPr>
      </w:pPr>
      <w:r w:rsidRPr="004807B4">
        <w:rPr>
          <w:rFonts w:eastAsia="BatangChe"/>
          <w:color w:val="000000"/>
        </w:rPr>
        <w:t xml:space="preserve">O Edital na </w:t>
      </w:r>
      <w:r w:rsidR="004807B4" w:rsidRPr="004807B4">
        <w:rPr>
          <w:rFonts w:eastAsia="BatangChe"/>
          <w:color w:val="000000"/>
        </w:rPr>
        <w:t>í</w:t>
      </w:r>
      <w:r w:rsidRPr="004807B4">
        <w:rPr>
          <w:rFonts w:eastAsia="BatangChe"/>
          <w:color w:val="000000"/>
        </w:rPr>
        <w:t>ntegra</w:t>
      </w:r>
      <w:r w:rsidR="004807B4" w:rsidRPr="004807B4">
        <w:rPr>
          <w:rFonts w:eastAsia="BatangChe"/>
          <w:color w:val="000000"/>
        </w:rPr>
        <w:t xml:space="preserve"> e seu Extrato</w:t>
      </w:r>
      <w:r w:rsidR="008D2355" w:rsidRPr="004807B4">
        <w:rPr>
          <w:rFonts w:eastAsia="BatangChe"/>
          <w:color w:val="000000"/>
        </w:rPr>
        <w:t>,</w:t>
      </w:r>
      <w:r w:rsidRPr="004807B4">
        <w:rPr>
          <w:rFonts w:eastAsia="BatangChe"/>
          <w:color w:val="000000"/>
        </w:rPr>
        <w:t xml:space="preserve"> ser</w:t>
      </w:r>
      <w:r w:rsidR="008D2355" w:rsidRPr="004807B4">
        <w:rPr>
          <w:rFonts w:eastAsia="BatangChe"/>
          <w:color w:val="000000"/>
        </w:rPr>
        <w:t>ão</w:t>
      </w:r>
      <w:r w:rsidRPr="004807B4">
        <w:rPr>
          <w:rFonts w:eastAsia="BatangChe"/>
          <w:color w:val="000000"/>
        </w:rPr>
        <w:t xml:space="preserve"> publicado</w:t>
      </w:r>
      <w:r w:rsidR="008D2355" w:rsidRPr="004807B4">
        <w:rPr>
          <w:rFonts w:eastAsia="BatangChe"/>
          <w:color w:val="000000"/>
        </w:rPr>
        <w:t>s</w:t>
      </w:r>
      <w:r w:rsidRPr="004807B4">
        <w:rPr>
          <w:rFonts w:eastAsia="BatangChe"/>
          <w:color w:val="000000"/>
        </w:rPr>
        <w:t xml:space="preserve"> no </w:t>
      </w:r>
      <w:r w:rsidRPr="004807B4">
        <w:rPr>
          <w:rFonts w:eastAsia="BatangChe"/>
          <w:b/>
          <w:color w:val="000000"/>
        </w:rPr>
        <w:t xml:space="preserve">quadro de avisos da Prefeitura Municipal de </w:t>
      </w:r>
      <w:r w:rsidR="009D65E9" w:rsidRPr="004807B4">
        <w:rPr>
          <w:rFonts w:eastAsia="BatangChe"/>
          <w:b/>
          <w:color w:val="000000"/>
        </w:rPr>
        <w:t>Jaci</w:t>
      </w:r>
      <w:r w:rsidRPr="004807B4">
        <w:rPr>
          <w:rFonts w:eastAsia="BatangChe"/>
          <w:b/>
          <w:color w:val="000000"/>
        </w:rPr>
        <w:t xml:space="preserve"> e nos endereços eletrônicos www.</w:t>
      </w:r>
      <w:r w:rsidR="00CC2183" w:rsidRPr="004807B4">
        <w:rPr>
          <w:rFonts w:eastAsia="BatangChe"/>
          <w:b/>
          <w:color w:val="000000"/>
        </w:rPr>
        <w:t>jaci</w:t>
      </w:r>
      <w:r w:rsidRPr="004807B4">
        <w:rPr>
          <w:rFonts w:eastAsia="BatangChe"/>
          <w:b/>
          <w:color w:val="000000"/>
        </w:rPr>
        <w:t xml:space="preserve">.sp.gov.br e </w:t>
      </w:r>
      <w:hyperlink r:id="rId8" w:history="1">
        <w:r w:rsidR="008D2355" w:rsidRPr="004807B4">
          <w:rPr>
            <w:rStyle w:val="Hyperlink"/>
            <w:rFonts w:eastAsia="BatangChe"/>
            <w:b/>
          </w:rPr>
          <w:t>www.nemesisconsult.com.br</w:t>
        </w:r>
      </w:hyperlink>
      <w:r w:rsidRPr="004807B4">
        <w:rPr>
          <w:rFonts w:eastAsia="BatangChe"/>
          <w:b/>
          <w:color w:val="000000"/>
        </w:rPr>
        <w:t>.</w:t>
      </w:r>
    </w:p>
    <w:p w14:paraId="60ED33E4" w14:textId="77777777" w:rsidR="008D2355" w:rsidRPr="00631D62" w:rsidRDefault="008D2355">
      <w:pPr>
        <w:jc w:val="both"/>
        <w:rPr>
          <w:rFonts w:eastAsia="BatangChe"/>
          <w:b/>
          <w:bCs/>
          <w:color w:val="000000"/>
          <w:u w:val="single"/>
        </w:rPr>
      </w:pPr>
    </w:p>
    <w:p w14:paraId="67A647A7" w14:textId="77777777" w:rsidR="00DD4293" w:rsidRPr="00631D62" w:rsidRDefault="00DD4293">
      <w:pPr>
        <w:jc w:val="center"/>
        <w:rPr>
          <w:rFonts w:eastAsia="BatangChe"/>
          <w:color w:val="000000"/>
        </w:rPr>
      </w:pPr>
    </w:p>
    <w:p w14:paraId="7117B22C" w14:textId="4A067FCE" w:rsidR="00DD4293" w:rsidRPr="00631D62" w:rsidRDefault="00182B56">
      <w:pPr>
        <w:jc w:val="center"/>
      </w:pPr>
      <w:r w:rsidRPr="00631D62">
        <w:rPr>
          <w:rFonts w:eastAsia="BatangChe"/>
          <w:color w:val="000000"/>
        </w:rPr>
        <w:t xml:space="preserve">Prefeitura do Município de </w:t>
      </w:r>
      <w:r w:rsidR="009D65E9">
        <w:rPr>
          <w:rFonts w:eastAsia="BatangChe"/>
          <w:color w:val="000000"/>
        </w:rPr>
        <w:t>Jaci</w:t>
      </w:r>
      <w:r w:rsidRPr="00631D62">
        <w:rPr>
          <w:rFonts w:eastAsia="BatangChe"/>
          <w:color w:val="000000"/>
        </w:rPr>
        <w:t xml:space="preserve"> – SP em </w:t>
      </w:r>
      <w:r w:rsidR="002F6308">
        <w:rPr>
          <w:rFonts w:eastAsia="BatangChe"/>
          <w:color w:val="000000"/>
        </w:rPr>
        <w:t>26</w:t>
      </w:r>
      <w:r w:rsidRPr="00631D62">
        <w:rPr>
          <w:rFonts w:eastAsia="BatangChe"/>
          <w:color w:val="000000"/>
        </w:rPr>
        <w:t xml:space="preserve"> de </w:t>
      </w:r>
      <w:r w:rsidR="00FD3142" w:rsidRPr="00631D62">
        <w:rPr>
          <w:rFonts w:eastAsia="BatangChe"/>
          <w:color w:val="000000"/>
        </w:rPr>
        <w:t>fever</w:t>
      </w:r>
      <w:r w:rsidR="00193EE3" w:rsidRPr="00631D62">
        <w:rPr>
          <w:rFonts w:eastAsia="BatangChe"/>
          <w:color w:val="000000"/>
        </w:rPr>
        <w:t>eiro</w:t>
      </w:r>
      <w:r w:rsidRPr="00631D62">
        <w:rPr>
          <w:rFonts w:eastAsia="BatangChe"/>
          <w:color w:val="000000"/>
        </w:rPr>
        <w:t xml:space="preserve"> de 20</w:t>
      </w:r>
      <w:r w:rsidR="00193EE3" w:rsidRPr="00631D62">
        <w:rPr>
          <w:rFonts w:eastAsia="BatangChe"/>
          <w:color w:val="000000"/>
        </w:rPr>
        <w:t>2</w:t>
      </w:r>
      <w:r w:rsidR="003F2D28">
        <w:rPr>
          <w:rFonts w:eastAsia="BatangChe"/>
          <w:color w:val="000000"/>
        </w:rPr>
        <w:t>1</w:t>
      </w:r>
      <w:r w:rsidRPr="00631D62">
        <w:rPr>
          <w:rFonts w:eastAsia="BatangChe"/>
          <w:color w:val="000000"/>
        </w:rPr>
        <w:t>.</w:t>
      </w:r>
    </w:p>
    <w:p w14:paraId="351B4064" w14:textId="77777777" w:rsidR="00DD4293" w:rsidRPr="00631D62" w:rsidRDefault="00DD4293">
      <w:pPr>
        <w:jc w:val="center"/>
        <w:textAlignment w:val="baseline"/>
        <w:rPr>
          <w:sz w:val="22"/>
          <w:szCs w:val="22"/>
          <w:lang w:eastAsia="pt-BR"/>
        </w:rPr>
      </w:pPr>
    </w:p>
    <w:p w14:paraId="71820049" w14:textId="77777777" w:rsidR="00DD4293" w:rsidRPr="00631D62" w:rsidRDefault="00DD4293">
      <w:pPr>
        <w:jc w:val="center"/>
        <w:textAlignment w:val="baseline"/>
        <w:rPr>
          <w:sz w:val="22"/>
          <w:szCs w:val="22"/>
          <w:lang w:eastAsia="pt-BR"/>
        </w:rPr>
      </w:pPr>
    </w:p>
    <w:p w14:paraId="2351E70F" w14:textId="77777777" w:rsidR="00DD4293" w:rsidRPr="00631D62" w:rsidRDefault="00DD4293">
      <w:pPr>
        <w:jc w:val="center"/>
        <w:textAlignment w:val="baseline"/>
        <w:rPr>
          <w:b/>
          <w:sz w:val="22"/>
          <w:szCs w:val="22"/>
          <w:lang w:eastAsia="pt-BR"/>
        </w:rPr>
      </w:pPr>
    </w:p>
    <w:p w14:paraId="1819EBB7" w14:textId="20F59F24" w:rsidR="003F2D28" w:rsidRPr="00DF4CCE" w:rsidRDefault="00CC2183" w:rsidP="003F2D28">
      <w:pPr>
        <w:jc w:val="center"/>
        <w:textAlignment w:val="baseline"/>
        <w:rPr>
          <w:b/>
        </w:rPr>
      </w:pPr>
      <w:r>
        <w:rPr>
          <w:b/>
        </w:rPr>
        <w:t>VALÉRIA PERPÉTUO GUIMARÃES HENRIQUE</w:t>
      </w:r>
    </w:p>
    <w:p w14:paraId="357486F9" w14:textId="77777777" w:rsidR="003F2D28" w:rsidRPr="00DF4CCE" w:rsidRDefault="003F2D28" w:rsidP="003F2D28">
      <w:pPr>
        <w:jc w:val="center"/>
        <w:textAlignment w:val="baseline"/>
        <w:rPr>
          <w:rFonts w:eastAsia="BatangChe"/>
        </w:rPr>
      </w:pPr>
      <w:r w:rsidRPr="00DF4CCE">
        <w:t>Prefeit</w:t>
      </w:r>
      <w:r w:rsidR="00BB3656">
        <w:t>a</w:t>
      </w:r>
      <w:r w:rsidRPr="00DF4CCE">
        <w:t xml:space="preserve"> Municipal</w:t>
      </w:r>
    </w:p>
    <w:p w14:paraId="526AE0D6" w14:textId="77777777" w:rsidR="00DD4293" w:rsidRPr="00631D62" w:rsidRDefault="00DD4293"/>
    <w:sectPr w:rsidR="00DD4293" w:rsidRPr="00631D62" w:rsidSect="00AC7D1C">
      <w:headerReference w:type="default" r:id="rId9"/>
      <w:footerReference w:type="default" r:id="rId10"/>
      <w:pgSz w:w="11906" w:h="16838"/>
      <w:pgMar w:top="1533" w:right="848" w:bottom="993" w:left="1134" w:header="340" w:footer="5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4940" w14:textId="77777777" w:rsidR="00DE5DCB" w:rsidRDefault="00DE5DCB">
      <w:r>
        <w:separator/>
      </w:r>
    </w:p>
  </w:endnote>
  <w:endnote w:type="continuationSeparator" w:id="0">
    <w:p w14:paraId="284BD8FA" w14:textId="77777777" w:rsidR="00DE5DCB" w:rsidRDefault="00DE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,BoldItalic">
    <w:altName w:val="Cambria"/>
    <w:charset w:val="00"/>
    <w:family w:val="auto"/>
    <w:pitch w:val="default"/>
    <w:sig w:usb0="00000000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B11A" w14:textId="77777777" w:rsidR="00DD4293" w:rsidRDefault="00DD4293">
    <w:pPr>
      <w:ind w:right="283"/>
      <w:jc w:val="center"/>
      <w:rPr>
        <w:rFonts w:ascii="Arial" w:hAnsi="Arial" w:cs="Arial"/>
        <w:b/>
        <w:sz w:val="15"/>
        <w:szCs w:val="15"/>
      </w:rPr>
    </w:pPr>
  </w:p>
  <w:p w14:paraId="3D951042" w14:textId="77777777" w:rsidR="00DD4293" w:rsidRDefault="00DD4293">
    <w:pPr>
      <w:ind w:right="283"/>
      <w:jc w:val="center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4998" w14:textId="77777777" w:rsidR="00DE5DCB" w:rsidRDefault="00DE5DCB">
      <w:r>
        <w:separator/>
      </w:r>
    </w:p>
  </w:footnote>
  <w:footnote w:type="continuationSeparator" w:id="0">
    <w:p w14:paraId="5F4ADE4B" w14:textId="77777777" w:rsidR="00DE5DCB" w:rsidRDefault="00DE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9"/>
    </w:tblGrid>
    <w:tr w:rsidR="00AC7D1C" w14:paraId="048B09B4" w14:textId="77777777" w:rsidTr="00C5200D">
      <w:trPr>
        <w:trHeight w:val="156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8066A7" w14:textId="77777777" w:rsidR="00AC7D1C" w:rsidRDefault="00AC7D1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64FFE906" wp14:editId="489B729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1" name="Imagem 1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EEE5AA" w14:textId="77777777" w:rsidR="00AC7D1C" w:rsidRDefault="00AC7D1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ED9229" w14:textId="77777777" w:rsidR="00AC7D1C" w:rsidRDefault="00AC7D1C" w:rsidP="00AC7D1C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000CFBDA" w14:textId="77777777" w:rsidR="00AC7D1C" w:rsidRDefault="00AC7D1C" w:rsidP="00AC7D1C">
          <w:pPr>
            <w:pStyle w:val="SemEspaamento"/>
            <w:tabs>
              <w:tab w:val="center" w:pos="4286"/>
            </w:tabs>
            <w:rPr>
              <w:rFonts w:ascii="Arial" w:hAnsi="Arial" w:cs="Arial"/>
              <w:color w:val="000000"/>
              <w:sz w:val="18"/>
              <w:szCs w:val="19"/>
            </w:rPr>
          </w:pPr>
          <w:r>
            <w:rPr>
              <w:rFonts w:ascii="Arial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>, 700 - Centro - Fone/Fax: (17) 3283-9930 - CEP 15155-000</w:t>
          </w:r>
        </w:p>
        <w:p w14:paraId="0D267C37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prefeitura@jaci.sp.gov.br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</w:t>
          </w:r>
          <w:hyperlink r:id="rId3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secretaria@jaci.sp.gov.br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CNPJ (MF): 45.142.684/0001-02</w:t>
          </w:r>
        </w:p>
        <w:p w14:paraId="18780F4B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14:paraId="50EF720D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ESTADO DE SÃO PAULO</w:t>
          </w:r>
        </w:p>
        <w:p w14:paraId="0CF74126" w14:textId="77777777" w:rsidR="00AC7D1C" w:rsidRDefault="00AC7D1C" w:rsidP="00AC7D1C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878B15" wp14:editId="00EF6D04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79375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4D04468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6.25pt" to="23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" strokecolor="windowText" strokeweight="2.25pt"/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35D165" wp14:editId="37AF1092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79375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960699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6.25pt" to="2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" strokecolor="windowText"/>
                </w:pict>
              </mc:Fallback>
            </mc:AlternateContent>
          </w:r>
        </w:p>
      </w:tc>
    </w:tr>
  </w:tbl>
  <w:p w14:paraId="1FE3AA15" w14:textId="7351E9B9" w:rsidR="009D65E9" w:rsidRPr="00AC7D1C" w:rsidRDefault="009D65E9" w:rsidP="00AC7D1C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5EB"/>
    <w:multiLevelType w:val="multilevel"/>
    <w:tmpl w:val="5008C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467DAB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3439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93"/>
    <w:rsid w:val="00002D89"/>
    <w:rsid w:val="0001595B"/>
    <w:rsid w:val="000825DA"/>
    <w:rsid w:val="00085B4D"/>
    <w:rsid w:val="000C1F1F"/>
    <w:rsid w:val="00142ACE"/>
    <w:rsid w:val="00182B56"/>
    <w:rsid w:val="00193EE3"/>
    <w:rsid w:val="001B777F"/>
    <w:rsid w:val="001E03CD"/>
    <w:rsid w:val="001F6D62"/>
    <w:rsid w:val="0021608F"/>
    <w:rsid w:val="002B228D"/>
    <w:rsid w:val="002E6CEC"/>
    <w:rsid w:val="002F6308"/>
    <w:rsid w:val="00334FB3"/>
    <w:rsid w:val="0033564F"/>
    <w:rsid w:val="00352A0C"/>
    <w:rsid w:val="00380051"/>
    <w:rsid w:val="003E0376"/>
    <w:rsid w:val="003F2D28"/>
    <w:rsid w:val="00432F51"/>
    <w:rsid w:val="004779EB"/>
    <w:rsid w:val="004807B4"/>
    <w:rsid w:val="00480FE8"/>
    <w:rsid w:val="004D5900"/>
    <w:rsid w:val="004F1DAC"/>
    <w:rsid w:val="00503C8C"/>
    <w:rsid w:val="00552304"/>
    <w:rsid w:val="00584E0F"/>
    <w:rsid w:val="005A39CE"/>
    <w:rsid w:val="005F7960"/>
    <w:rsid w:val="00611D69"/>
    <w:rsid w:val="00631D62"/>
    <w:rsid w:val="00672CE5"/>
    <w:rsid w:val="006A43A3"/>
    <w:rsid w:val="006A4D7A"/>
    <w:rsid w:val="00733BC0"/>
    <w:rsid w:val="00750EBC"/>
    <w:rsid w:val="007E3A3A"/>
    <w:rsid w:val="00816071"/>
    <w:rsid w:val="00825CA3"/>
    <w:rsid w:val="008D2355"/>
    <w:rsid w:val="00962845"/>
    <w:rsid w:val="009A4C7E"/>
    <w:rsid w:val="009A4F0A"/>
    <w:rsid w:val="009A5373"/>
    <w:rsid w:val="009B024E"/>
    <w:rsid w:val="009D65E9"/>
    <w:rsid w:val="009F4D33"/>
    <w:rsid w:val="00A34EAB"/>
    <w:rsid w:val="00A4221E"/>
    <w:rsid w:val="00A72F29"/>
    <w:rsid w:val="00AB0CCB"/>
    <w:rsid w:val="00AC7D1C"/>
    <w:rsid w:val="00B212C1"/>
    <w:rsid w:val="00B461DB"/>
    <w:rsid w:val="00B61A11"/>
    <w:rsid w:val="00B92A5C"/>
    <w:rsid w:val="00BB3656"/>
    <w:rsid w:val="00BE2B45"/>
    <w:rsid w:val="00C12EA1"/>
    <w:rsid w:val="00C62F41"/>
    <w:rsid w:val="00C978C4"/>
    <w:rsid w:val="00CC2183"/>
    <w:rsid w:val="00CF2C7F"/>
    <w:rsid w:val="00D15BAA"/>
    <w:rsid w:val="00D44AFF"/>
    <w:rsid w:val="00D71809"/>
    <w:rsid w:val="00D90487"/>
    <w:rsid w:val="00DA555E"/>
    <w:rsid w:val="00DB632B"/>
    <w:rsid w:val="00DC1997"/>
    <w:rsid w:val="00DD4293"/>
    <w:rsid w:val="00DD7A0C"/>
    <w:rsid w:val="00DE5DCB"/>
    <w:rsid w:val="00E43259"/>
    <w:rsid w:val="00E56C2B"/>
    <w:rsid w:val="00EE5457"/>
    <w:rsid w:val="00F34D69"/>
    <w:rsid w:val="00F41020"/>
    <w:rsid w:val="00F6632C"/>
    <w:rsid w:val="00FC2074"/>
    <w:rsid w:val="00FD3142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538F"/>
  <w15:docId w15:val="{90925C6D-728D-4C63-84A1-6D7FA97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5F"/>
    <w:pPr>
      <w:suppressAutoHyphens/>
    </w:pPr>
    <w:rPr>
      <w:color w:val="00000A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37A5F"/>
    <w:pPr>
      <w:keepNext/>
      <w:keepLines/>
      <w:tabs>
        <w:tab w:val="left" w:pos="0"/>
      </w:tabs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Ttulo3">
    <w:name w:val="heading 3"/>
    <w:basedOn w:val="Normal"/>
    <w:qFormat/>
    <w:rsid w:val="00D37A5F"/>
    <w:pPr>
      <w:keepNext/>
      <w:tabs>
        <w:tab w:val="left" w:pos="0"/>
      </w:tabs>
      <w:jc w:val="center"/>
      <w:outlineLvl w:val="2"/>
    </w:pPr>
    <w:rPr>
      <w:rFonts w:ascii="AvantGarde Bk BT" w:hAnsi="AvantGarde Bk BT" w:cs="AvantGarde Bk BT"/>
      <w:sz w:val="44"/>
      <w:szCs w:val="44"/>
    </w:rPr>
  </w:style>
  <w:style w:type="paragraph" w:styleId="Ttulo4">
    <w:name w:val="heading 4"/>
    <w:basedOn w:val="Normal"/>
    <w:next w:val="Normal"/>
    <w:qFormat/>
    <w:rsid w:val="00D37A5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right"/>
      <w:outlineLvl w:val="3"/>
    </w:pPr>
    <w:rPr>
      <w:sz w:val="46"/>
      <w:szCs w:val="46"/>
    </w:rPr>
  </w:style>
  <w:style w:type="paragraph" w:styleId="Ttulo7">
    <w:name w:val="heading 7"/>
    <w:basedOn w:val="Normal"/>
    <w:qFormat/>
    <w:rsid w:val="00D37A5F"/>
    <w:pPr>
      <w:keepNext/>
      <w:tabs>
        <w:tab w:val="left" w:pos="0"/>
      </w:tabs>
      <w:jc w:val="center"/>
      <w:outlineLvl w:val="6"/>
    </w:pPr>
    <w:rPr>
      <w:rFonts w:ascii="AvantGarde Bk BT" w:hAnsi="AvantGarde Bk BT" w:cs="AvantGarde Bk BT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0D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D37A5F"/>
  </w:style>
  <w:style w:type="character" w:customStyle="1" w:styleId="Ttulo4Char">
    <w:name w:val="Título 4 Char"/>
    <w:qFormat/>
    <w:rsid w:val="00D37A5F"/>
    <w:rPr>
      <w:rFonts w:ascii="Times New Roman" w:eastAsia="Times New Roman" w:hAnsi="Times New Roman" w:cs="Times New Roman"/>
      <w:sz w:val="46"/>
      <w:szCs w:val="46"/>
    </w:rPr>
  </w:style>
  <w:style w:type="character" w:customStyle="1" w:styleId="RodapChar">
    <w:name w:val="Rodapé Char"/>
    <w:uiPriority w:val="99"/>
    <w:qFormat/>
    <w:rsid w:val="00D37A5F"/>
    <w:rPr>
      <w:rFonts w:ascii="Arial Narrow" w:eastAsia="Times New Roman" w:hAnsi="Arial Narrow" w:cs="Times New Roman"/>
      <w:i/>
    </w:rPr>
  </w:style>
  <w:style w:type="character" w:customStyle="1" w:styleId="Nmerodepgina1">
    <w:name w:val="Número de página1"/>
    <w:basedOn w:val="Fontepargpadro1"/>
    <w:qFormat/>
    <w:rsid w:val="00D37A5F"/>
  </w:style>
  <w:style w:type="character" w:customStyle="1" w:styleId="CabealhoChar">
    <w:name w:val="Cabeçalho Char"/>
    <w:qFormat/>
    <w:rsid w:val="00D37A5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qFormat/>
    <w:rsid w:val="00D37A5F"/>
    <w:rPr>
      <w:rFonts w:ascii="Segoe UI" w:eastAsia="Times New Roman" w:hAnsi="Segoe UI" w:cs="Segoe UI"/>
      <w:sz w:val="18"/>
      <w:szCs w:val="18"/>
    </w:rPr>
  </w:style>
  <w:style w:type="character" w:customStyle="1" w:styleId="Ttulo1Char">
    <w:name w:val="Título 1 Char"/>
    <w:qFormat/>
    <w:rsid w:val="00D37A5F"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LinkdaInternet">
    <w:name w:val="Link da Internet"/>
    <w:rsid w:val="00D37A5F"/>
    <w:rPr>
      <w:color w:val="0000FF"/>
      <w:u w:val="single"/>
    </w:rPr>
  </w:style>
  <w:style w:type="character" w:customStyle="1" w:styleId="Smbolosdenumerao">
    <w:name w:val="Símbolos de numeração"/>
    <w:qFormat/>
    <w:rsid w:val="00D37A5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960D05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ar-SA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6155B1"/>
    <w:rPr>
      <w:rFonts w:ascii="Segoe UI" w:hAnsi="Segoe UI" w:cs="Segoe UI"/>
      <w:color w:val="00000A"/>
      <w:kern w:val="2"/>
      <w:sz w:val="18"/>
      <w:szCs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A421A4"/>
    <w:rPr>
      <w:color w:val="00000A"/>
      <w:kern w:val="2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4344D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31C"/>
    <w:rPr>
      <w:color w:val="00000A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58431C"/>
    <w:rPr>
      <w:rFonts w:ascii="Arial" w:hAnsi="Arial"/>
      <w:b/>
      <w:bCs/>
      <w:sz w:val="28"/>
    </w:rPr>
  </w:style>
  <w:style w:type="paragraph" w:styleId="Ttulo">
    <w:name w:val="Title"/>
    <w:basedOn w:val="Normal"/>
    <w:next w:val="Corpodetexto"/>
    <w:link w:val="TtuloChar"/>
    <w:qFormat/>
    <w:rsid w:val="0058431C"/>
    <w:pPr>
      <w:suppressAutoHyphens w:val="0"/>
      <w:jc w:val="center"/>
    </w:pPr>
    <w:rPr>
      <w:rFonts w:ascii="Arial" w:hAnsi="Arial"/>
      <w:b/>
      <w:bCs/>
      <w:color w:val="auto"/>
      <w:kern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A5F"/>
    <w:pPr>
      <w:spacing w:after="140" w:line="288" w:lineRule="auto"/>
    </w:pPr>
  </w:style>
  <w:style w:type="paragraph" w:styleId="Lista">
    <w:name w:val="List"/>
    <w:basedOn w:val="Corpodetexto"/>
    <w:semiHidden/>
    <w:rsid w:val="00D37A5F"/>
    <w:rPr>
      <w:rFonts w:cs="FreeSans"/>
    </w:rPr>
  </w:style>
  <w:style w:type="paragraph" w:styleId="Legenda">
    <w:name w:val="caption"/>
    <w:basedOn w:val="Normal"/>
    <w:qFormat/>
    <w:rsid w:val="00D15BA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37A5F"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Corpodetexto"/>
    <w:qFormat/>
    <w:rsid w:val="00D37A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rsid w:val="00D37A5F"/>
    <w:pPr>
      <w:suppressLineNumbers/>
      <w:spacing w:before="120" w:after="120"/>
    </w:pPr>
    <w:rPr>
      <w:rFonts w:cs="FreeSans"/>
      <w:i/>
      <w:iCs/>
    </w:rPr>
  </w:style>
  <w:style w:type="paragraph" w:customStyle="1" w:styleId="CabealhoeRodap">
    <w:name w:val="Cabeçalho e Rodapé"/>
    <w:basedOn w:val="Normal"/>
    <w:qFormat/>
    <w:rsid w:val="00D15BAA"/>
  </w:style>
  <w:style w:type="paragraph" w:styleId="Rodap">
    <w:name w:val="footer"/>
    <w:basedOn w:val="Normal"/>
    <w:uiPriority w:val="99"/>
    <w:rsid w:val="00D37A5F"/>
    <w:pPr>
      <w:ind w:right="2693"/>
      <w:jc w:val="center"/>
    </w:pPr>
    <w:rPr>
      <w:rFonts w:ascii="Arial Narrow" w:hAnsi="Arial Narrow"/>
      <w:i/>
      <w:sz w:val="22"/>
      <w:szCs w:val="22"/>
    </w:rPr>
  </w:style>
  <w:style w:type="paragraph" w:styleId="Cabealho">
    <w:name w:val="header"/>
    <w:basedOn w:val="Normal"/>
    <w:rsid w:val="00D37A5F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qFormat/>
    <w:rsid w:val="00D37A5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37A5F"/>
    <w:pPr>
      <w:suppressAutoHyphens/>
    </w:pPr>
    <w:rPr>
      <w:color w:val="000000"/>
      <w:kern w:val="2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D37A5F"/>
  </w:style>
  <w:style w:type="paragraph" w:customStyle="1" w:styleId="Ttulodatabela">
    <w:name w:val="Título da tabela"/>
    <w:basedOn w:val="Contedodatabela"/>
    <w:qFormat/>
    <w:rsid w:val="00D37A5F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6155B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413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31C"/>
    <w:pPr>
      <w:spacing w:after="120"/>
      <w:ind w:left="283"/>
    </w:pPr>
  </w:style>
  <w:style w:type="paragraph" w:customStyle="1" w:styleId="Ttulodetabela">
    <w:name w:val="Título de tabela"/>
    <w:basedOn w:val="Contedodatabela"/>
    <w:qFormat/>
    <w:rsid w:val="00D15BAA"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50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qFormat/>
    <w:rsid w:val="00BB365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632C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AC7D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sisconsult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aci.sp.gov.br" TargetMode="External"/><Relationship Id="rId2" Type="http://schemas.openxmlformats.org/officeDocument/2006/relationships/hyperlink" Target="mailto:prefeitura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8D9E-6BAA-4A6B-A883-DA2D4DF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Siumara</dc:creator>
  <cp:lastModifiedBy>Usuario</cp:lastModifiedBy>
  <cp:revision>2</cp:revision>
  <cp:lastPrinted>2021-02-26T13:56:00Z</cp:lastPrinted>
  <dcterms:created xsi:type="dcterms:W3CDTF">2021-02-26T19:49:00Z</dcterms:created>
  <dcterms:modified xsi:type="dcterms:W3CDTF">2021-02-26T19:49:00Z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